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w:t>
      </w:r>
      <w:r>
        <w:rPr>
          <w:rFonts w:hint="eastAsia" w:ascii="宋体" w:hAnsi="宋体" w:eastAsia="宋体" w:cs="宋体"/>
          <w:b/>
          <w:bCs/>
          <w:kern w:val="0"/>
          <w:szCs w:val="21"/>
          <w:lang w:eastAsia="zh-CN"/>
        </w:rPr>
        <w:t>体育器材</w:t>
      </w:r>
      <w:r>
        <w:rPr>
          <w:rFonts w:hint="eastAsia" w:ascii="宋体" w:hAnsi="宋体" w:eastAsia="宋体" w:cs="宋体"/>
          <w:b/>
          <w:bCs/>
          <w:kern w:val="0"/>
          <w:szCs w:val="21"/>
        </w:rPr>
        <w:t>项目询价采购的中标公告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w:t>
      </w:r>
      <w:r>
        <w:rPr>
          <w:rFonts w:hint="eastAsia" w:ascii="宋体" w:hAnsi="宋体" w:eastAsia="宋体" w:cs="宋体"/>
          <w:color w:val="333333"/>
          <w:kern w:val="0"/>
          <w:szCs w:val="21"/>
          <w:lang w:eastAsia="zh-CN"/>
        </w:rPr>
        <w:t>体育器材</w:t>
      </w:r>
      <w:r>
        <w:rPr>
          <w:rFonts w:hint="eastAsia" w:ascii="宋体" w:hAnsi="宋体" w:eastAsia="宋体" w:cs="宋体"/>
          <w:color w:val="333333"/>
          <w:kern w:val="0"/>
          <w:szCs w:val="21"/>
        </w:rPr>
        <w:t>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月1</w:t>
      </w: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日9时30分，共有</w:t>
      </w:r>
      <w:r>
        <w:rPr>
          <w:rFonts w:hint="eastAsia" w:ascii="宋体" w:hAnsi="宋体" w:eastAsia="宋体" w:cs="宋体"/>
          <w:kern w:val="0"/>
          <w:szCs w:val="21"/>
          <w:lang w:val="en-US" w:eastAsia="zh-CN"/>
        </w:rPr>
        <w:t>6</w:t>
      </w:r>
      <w:r>
        <w:rPr>
          <w:rFonts w:hint="eastAsia" w:ascii="宋体" w:hAnsi="宋体" w:eastAsia="宋体" w:cs="宋体"/>
          <w:kern w:val="0"/>
          <w:szCs w:val="21"/>
        </w:rPr>
        <w:t>家</w:t>
      </w:r>
      <w:r>
        <w:rPr>
          <w:rFonts w:hint="eastAsia" w:ascii="宋体" w:hAnsi="宋体" w:eastAsia="宋体" w:cs="宋体"/>
          <w:color w:val="333333"/>
          <w:kern w:val="0"/>
          <w:szCs w:val="21"/>
        </w:rPr>
        <w:t>供应商参与报价。经学校评标工作小组评审，根据质量和服务均能满足采购文件实质性响应要求且报价最低的原则确定了成交供应商。现将本次询价采购成交结果公告如下：</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p>
    <w:p>
      <w:pPr>
        <w:widowControl/>
        <w:spacing w:line="360" w:lineRule="atLeast"/>
        <w:jc w:val="left"/>
        <w:rPr>
          <w:rFonts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color w:val="333333"/>
          <w:kern w:val="0"/>
          <w:szCs w:val="21"/>
          <w:lang w:val="en-US" w:eastAsia="zh-CN"/>
        </w:rPr>
        <w:t xml:space="preserve">  </w:t>
      </w:r>
      <w:bookmarkStart w:id="0" w:name="_GoBack"/>
      <w:bookmarkEnd w:id="0"/>
      <w:r>
        <w:rPr>
          <w:rFonts w:hint="eastAsia" w:ascii="宋体" w:hAnsi="宋体" w:eastAsia="宋体" w:cs="宋体"/>
          <w:color w:val="333333"/>
          <w:kern w:val="0"/>
          <w:szCs w:val="21"/>
          <w:lang w:eastAsia="zh-CN"/>
        </w:rPr>
        <w:t>体育器</w:t>
      </w:r>
      <w:r>
        <w:rPr>
          <w:rFonts w:hint="eastAsia" w:ascii="宋体" w:hAnsi="宋体" w:eastAsia="宋体" w:cs="宋体"/>
          <w:color w:val="333333"/>
          <w:kern w:val="0"/>
          <w:szCs w:val="21"/>
        </w:rPr>
        <w:t>材</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成交供应商：扬州</w:t>
      </w:r>
      <w:r>
        <w:rPr>
          <w:rFonts w:hint="eastAsia" w:ascii="宋体" w:hAnsi="宋体" w:eastAsia="宋体" w:cs="宋体"/>
          <w:color w:val="333333"/>
          <w:kern w:val="0"/>
          <w:szCs w:val="21"/>
          <w:lang w:eastAsia="zh-CN"/>
        </w:rPr>
        <w:t>爱嘟嘟教育装备有限公司</w:t>
      </w:r>
      <w:r>
        <w:rPr>
          <w:rFonts w:hint="eastAsia" w:ascii="宋体" w:hAnsi="宋体" w:eastAsia="宋体" w:cs="宋体"/>
          <w:color w:val="333333"/>
          <w:kern w:val="0"/>
          <w:szCs w:val="21"/>
        </w:rPr>
        <w:t>  中标金额</w:t>
      </w:r>
      <w:r>
        <w:rPr>
          <w:rFonts w:hint="eastAsia" w:ascii="宋体" w:hAnsi="宋体" w:eastAsia="宋体" w:cs="宋体"/>
          <w:color w:val="333333"/>
          <w:kern w:val="0"/>
          <w:szCs w:val="21"/>
          <w:lang w:val="en-US" w:eastAsia="zh-CN"/>
        </w:rPr>
        <w:t>11300</w:t>
      </w:r>
      <w:r>
        <w:rPr>
          <w:rFonts w:hint="eastAsia" w:ascii="宋体" w:hAnsi="宋体" w:eastAsia="宋体" w:cs="宋体"/>
          <w:color w:val="333333"/>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月1</w:t>
      </w: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ind w:firstLine="6090" w:firstLineChars="2900"/>
        <w:jc w:val="left"/>
      </w:pPr>
      <w:r>
        <w:rPr>
          <w:rFonts w:hint="eastAsia" w:ascii="宋体" w:hAnsi="宋体" w:eastAsia="宋体" w:cs="宋体"/>
          <w:color w:val="333333"/>
          <w:kern w:val="0"/>
          <w:szCs w:val="21"/>
        </w:rPr>
        <w:t>202</w:t>
      </w:r>
      <w:r>
        <w:rPr>
          <w:rFonts w:hint="eastAsia" w:ascii="宋体" w:hAnsi="宋体" w:eastAsia="宋体" w:cs="宋体"/>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月1</w:t>
      </w: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7868"/>
    <w:rsid w:val="00293780"/>
    <w:rsid w:val="003403D7"/>
    <w:rsid w:val="003506F1"/>
    <w:rsid w:val="003844C6"/>
    <w:rsid w:val="004138AD"/>
    <w:rsid w:val="00502F3B"/>
    <w:rsid w:val="005460C4"/>
    <w:rsid w:val="00555F82"/>
    <w:rsid w:val="005A77F2"/>
    <w:rsid w:val="00646168"/>
    <w:rsid w:val="00650459"/>
    <w:rsid w:val="006558EE"/>
    <w:rsid w:val="006B4711"/>
    <w:rsid w:val="006D56FC"/>
    <w:rsid w:val="00783B1F"/>
    <w:rsid w:val="00830D99"/>
    <w:rsid w:val="0083213D"/>
    <w:rsid w:val="00832F5B"/>
    <w:rsid w:val="008677F8"/>
    <w:rsid w:val="00874A89"/>
    <w:rsid w:val="00903F82"/>
    <w:rsid w:val="00911A24"/>
    <w:rsid w:val="0093694D"/>
    <w:rsid w:val="00A23710"/>
    <w:rsid w:val="00A24398"/>
    <w:rsid w:val="00A47672"/>
    <w:rsid w:val="00AA19C2"/>
    <w:rsid w:val="00B0267E"/>
    <w:rsid w:val="00B25971"/>
    <w:rsid w:val="00B40EC2"/>
    <w:rsid w:val="00BD58B5"/>
    <w:rsid w:val="00BF29F6"/>
    <w:rsid w:val="00C04390"/>
    <w:rsid w:val="00C04B80"/>
    <w:rsid w:val="00CA6948"/>
    <w:rsid w:val="00CB0BF2"/>
    <w:rsid w:val="00CC04EC"/>
    <w:rsid w:val="00CF29B8"/>
    <w:rsid w:val="00DD4363"/>
    <w:rsid w:val="00DF5427"/>
    <w:rsid w:val="00E22532"/>
    <w:rsid w:val="00EA1775"/>
    <w:rsid w:val="00F27AD8"/>
    <w:rsid w:val="00F7284B"/>
    <w:rsid w:val="00F8287E"/>
    <w:rsid w:val="1D431A34"/>
    <w:rsid w:val="496626A4"/>
    <w:rsid w:val="57986A84"/>
    <w:rsid w:val="7AC85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67</Words>
  <Characters>387</Characters>
  <Lines>3</Lines>
  <Paragraphs>1</Paragraphs>
  <TotalTime>55</TotalTime>
  <ScaleCrop>false</ScaleCrop>
  <LinksUpToDate>false</LinksUpToDate>
  <CharactersWithSpaces>453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2021-03-16T08:59:26Z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